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7393" w14:textId="77777777" w:rsidR="009A34F6" w:rsidRPr="008A3AAB" w:rsidRDefault="00557A03" w:rsidP="005578C9">
      <w:pPr>
        <w:pStyle w:val="Organization"/>
        <w:rPr>
          <w:rFonts w:ascii="Arial" w:hAnsi="Arial" w:cs="Arial"/>
        </w:rPr>
      </w:pPr>
      <w:bookmarkStart w:id="0" w:name="_GoBack"/>
      <w:bookmarkEnd w:id="0"/>
      <w:r w:rsidRPr="008A3AAB">
        <w:rPr>
          <w:rFonts w:ascii="Arial" w:hAnsi="Arial" w:cs="Arial"/>
        </w:rPr>
        <w:t>Healthy Living Ambassadors</w:t>
      </w:r>
    </w:p>
    <w:p w14:paraId="26BED1C1" w14:textId="77777777" w:rsidR="00272ABC" w:rsidRPr="008A3AAB" w:rsidRDefault="009A34F6" w:rsidP="005578C9">
      <w:pPr>
        <w:pStyle w:val="Heading1"/>
        <w:rPr>
          <w:rFonts w:ascii="Arial" w:hAnsi="Arial" w:cs="Arial"/>
        </w:rPr>
      </w:pPr>
      <w:r w:rsidRPr="008A3AAB">
        <w:rPr>
          <w:rFonts w:ascii="Arial" w:hAnsi="Arial" w:cs="Arial"/>
        </w:rPr>
        <w:t>Meeting Minutes</w:t>
      </w:r>
    </w:p>
    <w:p w14:paraId="01819CA1" w14:textId="37BBB986" w:rsidR="009A34F6" w:rsidRPr="008A3AAB" w:rsidRDefault="003006AC" w:rsidP="005578C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February 24, 2015</w:t>
      </w:r>
    </w:p>
    <w:p w14:paraId="2FDCEF09" w14:textId="7523D4BB" w:rsidR="009A34F6" w:rsidRPr="00E22D2F" w:rsidRDefault="000534FF" w:rsidP="00E22D2F">
      <w:pPr>
        <w:pStyle w:val="Heading2"/>
        <w:rPr>
          <w:rFonts w:ascii="Arial" w:hAnsi="Arial" w:cs="Arial"/>
          <w:b w:val="0"/>
        </w:rPr>
      </w:pPr>
      <w:proofErr w:type="gramStart"/>
      <w:r w:rsidRPr="008A3AAB">
        <w:rPr>
          <w:rFonts w:ascii="Arial" w:hAnsi="Arial" w:cs="Arial"/>
        </w:rPr>
        <w:t>Opening</w:t>
      </w:r>
      <w:r w:rsidR="00E22D2F">
        <w:rPr>
          <w:rFonts w:ascii="Arial" w:hAnsi="Arial" w:cs="Arial"/>
        </w:rPr>
        <w:t xml:space="preserve"> </w:t>
      </w:r>
      <w:r w:rsidR="007736B1">
        <w:rPr>
          <w:rFonts w:ascii="Arial" w:hAnsi="Arial" w:cs="Arial"/>
          <w:b w:val="0"/>
        </w:rPr>
        <w:t>The</w:t>
      </w:r>
      <w:r w:rsidR="009A34F6" w:rsidRPr="00E22D2F">
        <w:rPr>
          <w:rFonts w:ascii="Arial" w:hAnsi="Arial" w:cs="Arial"/>
          <w:b w:val="0"/>
        </w:rPr>
        <w:t xml:space="preserve"> regular meeting of the </w:t>
      </w:r>
      <w:r w:rsidR="00557A03" w:rsidRPr="00E22D2F">
        <w:rPr>
          <w:rFonts w:ascii="Arial" w:hAnsi="Arial" w:cs="Arial"/>
          <w:b w:val="0"/>
        </w:rPr>
        <w:t>Healthy Living Ambassadors</w:t>
      </w:r>
      <w:r w:rsidR="009A34F6" w:rsidRPr="00E22D2F">
        <w:rPr>
          <w:rFonts w:ascii="Arial" w:hAnsi="Arial" w:cs="Arial"/>
          <w:b w:val="0"/>
        </w:rPr>
        <w:t xml:space="preserve"> was called to order at</w:t>
      </w:r>
      <w:r w:rsidR="003006AC">
        <w:rPr>
          <w:rFonts w:ascii="Arial" w:hAnsi="Arial" w:cs="Arial"/>
          <w:b w:val="0"/>
        </w:rPr>
        <w:t xml:space="preserve"> 6:015</w:t>
      </w:r>
      <w:r w:rsidR="00557A03" w:rsidRPr="00E22D2F">
        <w:rPr>
          <w:rFonts w:ascii="Arial" w:hAnsi="Arial" w:cs="Arial"/>
          <w:b w:val="0"/>
        </w:rPr>
        <w:t>pm</w:t>
      </w:r>
      <w:r w:rsidR="004F4380" w:rsidRPr="00E22D2F">
        <w:rPr>
          <w:rFonts w:ascii="Arial" w:hAnsi="Arial" w:cs="Arial"/>
          <w:b w:val="0"/>
        </w:rPr>
        <w:t xml:space="preserve"> </w:t>
      </w:r>
      <w:r w:rsidR="009A34F6" w:rsidRPr="00E22D2F">
        <w:rPr>
          <w:rFonts w:ascii="Arial" w:hAnsi="Arial" w:cs="Arial"/>
          <w:b w:val="0"/>
        </w:rPr>
        <w:t xml:space="preserve">in </w:t>
      </w:r>
      <w:r w:rsidR="00557A03" w:rsidRPr="00E22D2F">
        <w:rPr>
          <w:rFonts w:ascii="Arial" w:hAnsi="Arial" w:cs="Arial"/>
          <w:b w:val="0"/>
        </w:rPr>
        <w:t xml:space="preserve">the </w:t>
      </w:r>
      <w:proofErr w:type="spellStart"/>
      <w:r w:rsidR="00557A03" w:rsidRPr="00E22D2F">
        <w:rPr>
          <w:rFonts w:ascii="Arial" w:hAnsi="Arial" w:cs="Arial"/>
          <w:b w:val="0"/>
        </w:rPr>
        <w:t>Paradee</w:t>
      </w:r>
      <w:proofErr w:type="spellEnd"/>
      <w:r w:rsidR="00557A03" w:rsidRPr="00E22D2F">
        <w:rPr>
          <w:rFonts w:ascii="Arial" w:hAnsi="Arial" w:cs="Arial"/>
          <w:b w:val="0"/>
        </w:rPr>
        <w:t xml:space="preserve"> Center</w:t>
      </w:r>
      <w:r w:rsidR="009A34F6" w:rsidRPr="00E22D2F">
        <w:rPr>
          <w:rFonts w:ascii="Arial" w:hAnsi="Arial" w:cs="Arial"/>
          <w:b w:val="0"/>
        </w:rPr>
        <w:t xml:space="preserve"> by</w:t>
      </w:r>
      <w:r w:rsidR="00272ABC" w:rsidRPr="00E22D2F">
        <w:rPr>
          <w:rFonts w:ascii="Arial" w:hAnsi="Arial" w:cs="Arial"/>
          <w:b w:val="0"/>
        </w:rPr>
        <w:t xml:space="preserve"> </w:t>
      </w:r>
      <w:r w:rsidR="001E267A">
        <w:rPr>
          <w:rFonts w:ascii="Arial" w:hAnsi="Arial" w:cs="Arial"/>
          <w:b w:val="0"/>
        </w:rPr>
        <w:t>President Chris Wood</w:t>
      </w:r>
      <w:proofErr w:type="gramEnd"/>
      <w:r w:rsidR="00925710" w:rsidRPr="00E22D2F">
        <w:rPr>
          <w:rFonts w:ascii="Arial" w:hAnsi="Arial" w:cs="Arial"/>
          <w:b w:val="0"/>
        </w:rPr>
        <w:t>.</w:t>
      </w:r>
    </w:p>
    <w:p w14:paraId="3ACD40B9" w14:textId="77777777" w:rsidR="00E22D2F" w:rsidRDefault="00E22D2F" w:rsidP="005578C9">
      <w:pPr>
        <w:pStyle w:val="Heading2"/>
        <w:rPr>
          <w:rFonts w:ascii="Arial" w:hAnsi="Arial" w:cs="Arial"/>
          <w:b w:val="0"/>
        </w:rPr>
      </w:pPr>
    </w:p>
    <w:p w14:paraId="0D34AC28" w14:textId="05FFA5D6" w:rsidR="009A34F6" w:rsidRPr="00E22D2F" w:rsidRDefault="000534FF" w:rsidP="00E22D2F">
      <w:pPr>
        <w:pStyle w:val="Heading2"/>
        <w:rPr>
          <w:rFonts w:ascii="Arial" w:hAnsi="Arial" w:cs="Arial"/>
          <w:b w:val="0"/>
        </w:rPr>
      </w:pPr>
      <w:r w:rsidRPr="00E22D2F">
        <w:rPr>
          <w:rFonts w:ascii="Arial" w:hAnsi="Arial" w:cs="Arial"/>
        </w:rPr>
        <w:t>Present</w:t>
      </w:r>
      <w:r w:rsidR="00E22D2F">
        <w:rPr>
          <w:rFonts w:ascii="Arial" w:hAnsi="Arial" w:cs="Arial"/>
          <w:b w:val="0"/>
        </w:rPr>
        <w:t xml:space="preserve"> </w:t>
      </w:r>
      <w:r w:rsidR="003006AC">
        <w:rPr>
          <w:rFonts w:ascii="Arial" w:hAnsi="Arial" w:cs="Arial"/>
          <w:b w:val="0"/>
        </w:rPr>
        <w:t xml:space="preserve">Natalie </w:t>
      </w:r>
      <w:proofErr w:type="spellStart"/>
      <w:r w:rsidR="003006AC">
        <w:rPr>
          <w:rFonts w:ascii="Arial" w:hAnsi="Arial" w:cs="Arial"/>
          <w:b w:val="0"/>
        </w:rPr>
        <w:t>Buchmoyer</w:t>
      </w:r>
      <w:proofErr w:type="spellEnd"/>
      <w:r w:rsidR="003006AC">
        <w:rPr>
          <w:rFonts w:ascii="Arial" w:hAnsi="Arial" w:cs="Arial"/>
          <w:b w:val="0"/>
        </w:rPr>
        <w:t xml:space="preserve">, </w:t>
      </w:r>
      <w:r w:rsidR="003006AC" w:rsidRPr="00E22D2F">
        <w:rPr>
          <w:rFonts w:ascii="Arial" w:hAnsi="Arial" w:cs="Arial"/>
          <w:b w:val="0"/>
        </w:rPr>
        <w:t>Phoenix Biggs, Piper Biggs,</w:t>
      </w:r>
      <w:r w:rsidR="003006AC">
        <w:rPr>
          <w:rFonts w:ascii="Arial" w:hAnsi="Arial" w:cs="Arial"/>
          <w:b w:val="0"/>
        </w:rPr>
        <w:t xml:space="preserve"> </w:t>
      </w:r>
      <w:r w:rsidR="003006AC" w:rsidRPr="00E22D2F">
        <w:rPr>
          <w:rFonts w:ascii="Arial" w:hAnsi="Arial" w:cs="Arial"/>
          <w:b w:val="0"/>
        </w:rPr>
        <w:t>Christopher Wood</w:t>
      </w:r>
      <w:r w:rsidR="00E22D2F" w:rsidRPr="00E22D2F">
        <w:rPr>
          <w:rFonts w:ascii="Arial" w:hAnsi="Arial" w:cs="Arial"/>
          <w:b w:val="0"/>
        </w:rPr>
        <w:t xml:space="preserve">, Autumn Wood, </w:t>
      </w:r>
      <w:r w:rsidR="003006AC">
        <w:rPr>
          <w:rFonts w:ascii="Arial" w:hAnsi="Arial" w:cs="Arial"/>
          <w:b w:val="0"/>
        </w:rPr>
        <w:t>Sequoia Rent</w:t>
      </w:r>
      <w:r w:rsidR="00E22D2F" w:rsidRPr="00E22D2F">
        <w:rPr>
          <w:rFonts w:ascii="Arial" w:hAnsi="Arial" w:cs="Arial"/>
          <w:b w:val="0"/>
        </w:rPr>
        <w:t xml:space="preserve">, </w:t>
      </w:r>
      <w:r w:rsidR="003006AC" w:rsidRPr="00E22D2F">
        <w:rPr>
          <w:rFonts w:ascii="Arial" w:hAnsi="Arial" w:cs="Arial"/>
          <w:b w:val="0"/>
        </w:rPr>
        <w:t>Paula Wood</w:t>
      </w:r>
      <w:r w:rsidR="003006AC">
        <w:rPr>
          <w:rFonts w:ascii="Arial" w:hAnsi="Arial" w:cs="Arial"/>
          <w:b w:val="0"/>
        </w:rPr>
        <w:t>, E</w:t>
      </w:r>
      <w:r w:rsidR="00687647">
        <w:rPr>
          <w:rFonts w:ascii="Arial" w:hAnsi="Arial" w:cs="Arial"/>
          <w:b w:val="0"/>
        </w:rPr>
        <w:t xml:space="preserve">lijah Swann, </w:t>
      </w:r>
      <w:proofErr w:type="spellStart"/>
      <w:r w:rsidR="00687647">
        <w:rPr>
          <w:rFonts w:ascii="Arial" w:hAnsi="Arial" w:cs="Arial"/>
          <w:b w:val="0"/>
        </w:rPr>
        <w:t>Hydiyah</w:t>
      </w:r>
      <w:proofErr w:type="spellEnd"/>
      <w:r w:rsidR="00687647">
        <w:rPr>
          <w:rFonts w:ascii="Arial" w:hAnsi="Arial" w:cs="Arial"/>
          <w:b w:val="0"/>
        </w:rPr>
        <w:t xml:space="preserve"> Jones, </w:t>
      </w:r>
      <w:proofErr w:type="spellStart"/>
      <w:r w:rsidR="00687647">
        <w:rPr>
          <w:rFonts w:ascii="Arial" w:hAnsi="Arial" w:cs="Arial"/>
          <w:b w:val="0"/>
        </w:rPr>
        <w:t>Mika</w:t>
      </w:r>
      <w:r w:rsidR="003006AC">
        <w:rPr>
          <w:rFonts w:ascii="Arial" w:hAnsi="Arial" w:cs="Arial"/>
          <w:b w:val="0"/>
        </w:rPr>
        <w:t>la</w:t>
      </w:r>
      <w:proofErr w:type="spellEnd"/>
      <w:r w:rsidR="003006AC">
        <w:rPr>
          <w:rFonts w:ascii="Arial" w:hAnsi="Arial" w:cs="Arial"/>
          <w:b w:val="0"/>
        </w:rPr>
        <w:t xml:space="preserve"> Johnson, Sarah </w:t>
      </w:r>
      <w:proofErr w:type="spellStart"/>
      <w:r w:rsidR="003006AC">
        <w:rPr>
          <w:rFonts w:ascii="Arial" w:hAnsi="Arial" w:cs="Arial"/>
          <w:b w:val="0"/>
        </w:rPr>
        <w:t>Saintile</w:t>
      </w:r>
      <w:proofErr w:type="spellEnd"/>
      <w:r w:rsidR="003006AC">
        <w:rPr>
          <w:rFonts w:ascii="Arial" w:hAnsi="Arial" w:cs="Arial"/>
          <w:b w:val="0"/>
        </w:rPr>
        <w:t xml:space="preserve">, </w:t>
      </w:r>
      <w:proofErr w:type="spellStart"/>
      <w:r w:rsidR="003006AC">
        <w:rPr>
          <w:rFonts w:ascii="Arial" w:hAnsi="Arial" w:cs="Arial"/>
          <w:b w:val="0"/>
        </w:rPr>
        <w:t>Robine</w:t>
      </w:r>
      <w:proofErr w:type="spellEnd"/>
      <w:r w:rsidR="003006AC">
        <w:rPr>
          <w:rFonts w:ascii="Arial" w:hAnsi="Arial" w:cs="Arial"/>
          <w:b w:val="0"/>
        </w:rPr>
        <w:t xml:space="preserve"> </w:t>
      </w:r>
      <w:proofErr w:type="spellStart"/>
      <w:r w:rsidR="003006AC">
        <w:rPr>
          <w:rFonts w:ascii="Arial" w:hAnsi="Arial" w:cs="Arial"/>
          <w:b w:val="0"/>
        </w:rPr>
        <w:t>Saintile</w:t>
      </w:r>
      <w:proofErr w:type="spellEnd"/>
      <w:proofErr w:type="gramStart"/>
      <w:r w:rsidR="003006AC">
        <w:rPr>
          <w:rFonts w:ascii="Arial" w:hAnsi="Arial" w:cs="Arial"/>
          <w:b w:val="0"/>
        </w:rPr>
        <w:t xml:space="preserve">, </w:t>
      </w:r>
      <w:r w:rsidR="003006AC" w:rsidRPr="00E22D2F">
        <w:rPr>
          <w:rFonts w:ascii="Arial" w:hAnsi="Arial" w:cs="Arial"/>
          <w:b w:val="0"/>
        </w:rPr>
        <w:t xml:space="preserve"> </w:t>
      </w:r>
      <w:r w:rsidR="009B322D" w:rsidRPr="00E22D2F">
        <w:rPr>
          <w:rFonts w:ascii="Arial" w:hAnsi="Arial" w:cs="Arial"/>
          <w:b w:val="0"/>
        </w:rPr>
        <w:t>Marie</w:t>
      </w:r>
      <w:proofErr w:type="gramEnd"/>
      <w:r w:rsidR="009B322D" w:rsidRPr="00E22D2F">
        <w:rPr>
          <w:rFonts w:ascii="Arial" w:hAnsi="Arial" w:cs="Arial"/>
          <w:b w:val="0"/>
        </w:rPr>
        <w:t xml:space="preserve"> Biggs</w:t>
      </w:r>
      <w:r w:rsidR="004F4380" w:rsidRPr="00E22D2F">
        <w:rPr>
          <w:rFonts w:ascii="Arial" w:hAnsi="Arial" w:cs="Arial"/>
          <w:b w:val="0"/>
        </w:rPr>
        <w:t xml:space="preserve">, </w:t>
      </w:r>
      <w:r w:rsidR="003006AC">
        <w:rPr>
          <w:rFonts w:ascii="Arial" w:hAnsi="Arial" w:cs="Arial"/>
          <w:b w:val="0"/>
        </w:rPr>
        <w:t xml:space="preserve">Mary </w:t>
      </w:r>
      <w:proofErr w:type="spellStart"/>
      <w:r w:rsidR="003006AC">
        <w:rPr>
          <w:rFonts w:ascii="Arial" w:hAnsi="Arial" w:cs="Arial"/>
          <w:b w:val="0"/>
        </w:rPr>
        <w:t>Buchmoyer</w:t>
      </w:r>
      <w:proofErr w:type="spellEnd"/>
      <w:r w:rsidR="003006AC">
        <w:rPr>
          <w:rFonts w:ascii="Arial" w:hAnsi="Arial" w:cs="Arial"/>
          <w:b w:val="0"/>
        </w:rPr>
        <w:t xml:space="preserve">, Linda Jarvis, </w:t>
      </w:r>
      <w:r w:rsidR="007736B1">
        <w:rPr>
          <w:rFonts w:ascii="Arial" w:hAnsi="Arial" w:cs="Arial"/>
          <w:b w:val="0"/>
        </w:rPr>
        <w:t xml:space="preserve">Brittney Jarvis, Nicholas Nelson, </w:t>
      </w:r>
      <w:r w:rsidR="00687647">
        <w:rPr>
          <w:rFonts w:ascii="Arial" w:hAnsi="Arial" w:cs="Arial"/>
          <w:b w:val="0"/>
        </w:rPr>
        <w:t>and Cassidy Johnson.</w:t>
      </w:r>
    </w:p>
    <w:p w14:paraId="2E072C8A" w14:textId="77777777" w:rsidR="00E22D2F" w:rsidRDefault="00E22D2F" w:rsidP="00E22D2F">
      <w:pPr>
        <w:pStyle w:val="Heading2"/>
        <w:rPr>
          <w:rFonts w:ascii="Arial" w:hAnsi="Arial" w:cs="Arial"/>
        </w:rPr>
      </w:pPr>
    </w:p>
    <w:p w14:paraId="5EB8C4D7" w14:textId="3D383B2F" w:rsidR="006466B8" w:rsidRPr="00E22D2F" w:rsidRDefault="006466B8" w:rsidP="00E22D2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4-H Pledge</w:t>
      </w:r>
      <w:r w:rsidR="00E22D2F">
        <w:rPr>
          <w:rFonts w:ascii="Arial" w:hAnsi="Arial" w:cs="Arial"/>
        </w:rPr>
        <w:t xml:space="preserve"> </w:t>
      </w:r>
      <w:r w:rsidR="001F3F5E">
        <w:rPr>
          <w:rFonts w:ascii="Arial" w:hAnsi="Arial" w:cs="Arial"/>
          <w:b w:val="0"/>
        </w:rPr>
        <w:t>Piper B.</w:t>
      </w:r>
      <w:r w:rsidR="007736B1">
        <w:rPr>
          <w:rFonts w:ascii="Arial" w:hAnsi="Arial" w:cs="Arial"/>
          <w:b w:val="0"/>
        </w:rPr>
        <w:t xml:space="preserve"> led the </w:t>
      </w:r>
      <w:r w:rsidR="003006AC">
        <w:rPr>
          <w:rFonts w:ascii="Arial" w:hAnsi="Arial" w:cs="Arial"/>
          <w:b w:val="0"/>
        </w:rPr>
        <w:t xml:space="preserve">4-H Pledge </w:t>
      </w:r>
      <w:r w:rsidR="001E267A">
        <w:rPr>
          <w:rFonts w:ascii="Arial" w:hAnsi="Arial" w:cs="Arial"/>
          <w:b w:val="0"/>
        </w:rPr>
        <w:t>and Autumn W</w:t>
      </w:r>
      <w:r w:rsidR="007736B1">
        <w:rPr>
          <w:rFonts w:ascii="Arial" w:hAnsi="Arial" w:cs="Arial"/>
          <w:b w:val="0"/>
        </w:rPr>
        <w:t xml:space="preserve">. led the </w:t>
      </w:r>
      <w:r w:rsidR="003006AC">
        <w:rPr>
          <w:rFonts w:ascii="Arial" w:hAnsi="Arial" w:cs="Arial"/>
          <w:b w:val="0"/>
        </w:rPr>
        <w:t>Pledge of Allegiance</w:t>
      </w:r>
      <w:r w:rsidR="007736B1">
        <w:rPr>
          <w:rFonts w:ascii="Arial" w:hAnsi="Arial" w:cs="Arial"/>
          <w:b w:val="0"/>
        </w:rPr>
        <w:t>.</w:t>
      </w:r>
    </w:p>
    <w:p w14:paraId="18F7D8E6" w14:textId="77777777" w:rsidR="00E22D2F" w:rsidRDefault="00E22D2F" w:rsidP="000534FF">
      <w:pPr>
        <w:pStyle w:val="Heading2"/>
        <w:rPr>
          <w:rFonts w:ascii="Arial" w:hAnsi="Arial" w:cs="Arial"/>
        </w:rPr>
      </w:pPr>
    </w:p>
    <w:p w14:paraId="5CB46B19" w14:textId="294933D8" w:rsidR="007736B1" w:rsidRPr="007736B1" w:rsidRDefault="00E22D2F" w:rsidP="007736B1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Roll Call </w:t>
      </w:r>
      <w:r w:rsidR="001E267A">
        <w:rPr>
          <w:rFonts w:ascii="Arial" w:hAnsi="Arial" w:cs="Arial"/>
          <w:b w:val="0"/>
        </w:rPr>
        <w:t>Chris W. called roll.</w:t>
      </w:r>
    </w:p>
    <w:p w14:paraId="7887B3D8" w14:textId="77777777" w:rsidR="00E22D2F" w:rsidRDefault="00E22D2F" w:rsidP="000534FF">
      <w:pPr>
        <w:pStyle w:val="Heading2"/>
        <w:rPr>
          <w:b w:val="0"/>
        </w:rPr>
      </w:pPr>
    </w:p>
    <w:p w14:paraId="7B68ACCE" w14:textId="368F455C" w:rsidR="009A34F6" w:rsidRPr="008A3AAB" w:rsidRDefault="009A34F6" w:rsidP="00E22D2F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Approval of Minutes</w:t>
      </w:r>
      <w:r w:rsidR="00E22D2F">
        <w:rPr>
          <w:rFonts w:ascii="Arial" w:hAnsi="Arial" w:cs="Arial"/>
        </w:rPr>
        <w:t xml:space="preserve"> </w:t>
      </w:r>
      <w:r w:rsidR="003006AC">
        <w:rPr>
          <w:rFonts w:ascii="Arial" w:hAnsi="Arial" w:cs="Arial"/>
          <w:b w:val="0"/>
        </w:rPr>
        <w:t>Piper</w:t>
      </w:r>
      <w:r w:rsidR="002C55D2" w:rsidRPr="00E22D2F">
        <w:rPr>
          <w:rFonts w:ascii="Arial" w:hAnsi="Arial" w:cs="Arial"/>
          <w:b w:val="0"/>
        </w:rPr>
        <w:t xml:space="preserve"> </w:t>
      </w:r>
      <w:r w:rsidR="006466B8" w:rsidRPr="00E22D2F">
        <w:rPr>
          <w:rFonts w:ascii="Arial" w:hAnsi="Arial" w:cs="Arial"/>
          <w:b w:val="0"/>
        </w:rPr>
        <w:t>motioned to approve with a 2</w:t>
      </w:r>
      <w:r w:rsidR="006466B8" w:rsidRPr="00E22D2F">
        <w:rPr>
          <w:rFonts w:ascii="Arial" w:hAnsi="Arial" w:cs="Arial"/>
          <w:b w:val="0"/>
          <w:vertAlign w:val="superscript"/>
        </w:rPr>
        <w:t>nd</w:t>
      </w:r>
      <w:r w:rsidR="006466B8" w:rsidRPr="00E22D2F">
        <w:rPr>
          <w:rFonts w:ascii="Arial" w:hAnsi="Arial" w:cs="Arial"/>
          <w:b w:val="0"/>
        </w:rPr>
        <w:t xml:space="preserve"> from</w:t>
      </w:r>
      <w:r w:rsidR="002C55D2" w:rsidRPr="00E22D2F">
        <w:rPr>
          <w:rFonts w:ascii="Arial" w:hAnsi="Arial" w:cs="Arial"/>
          <w:b w:val="0"/>
        </w:rPr>
        <w:t xml:space="preserve"> </w:t>
      </w:r>
      <w:r w:rsidR="003006AC">
        <w:rPr>
          <w:rFonts w:ascii="Arial" w:hAnsi="Arial" w:cs="Arial"/>
          <w:b w:val="0"/>
        </w:rPr>
        <w:t>Nick</w:t>
      </w:r>
      <w:r w:rsidR="006466B8" w:rsidRPr="00E22D2F">
        <w:rPr>
          <w:rFonts w:ascii="Arial" w:hAnsi="Arial" w:cs="Arial"/>
          <w:b w:val="0"/>
        </w:rPr>
        <w:t xml:space="preserve">. </w:t>
      </w:r>
      <w:r w:rsidR="001E267A">
        <w:rPr>
          <w:rFonts w:ascii="Arial" w:hAnsi="Arial" w:cs="Arial"/>
          <w:b w:val="0"/>
        </w:rPr>
        <w:t>Motion passed</w:t>
      </w:r>
      <w:r w:rsidR="006466B8" w:rsidRPr="00E22D2F">
        <w:rPr>
          <w:rFonts w:ascii="Arial" w:hAnsi="Arial" w:cs="Arial"/>
          <w:b w:val="0"/>
        </w:rPr>
        <w:t xml:space="preserve"> by vote without objection.</w:t>
      </w:r>
      <w:r w:rsidR="006466B8">
        <w:rPr>
          <w:rFonts w:ascii="Arial" w:hAnsi="Arial" w:cs="Arial"/>
        </w:rPr>
        <w:t xml:space="preserve"> </w:t>
      </w:r>
    </w:p>
    <w:p w14:paraId="0F255BC1" w14:textId="77777777" w:rsidR="00E22D2F" w:rsidRDefault="00E22D2F" w:rsidP="000534FF">
      <w:pPr>
        <w:pStyle w:val="Heading2"/>
        <w:rPr>
          <w:rFonts w:ascii="Arial" w:hAnsi="Arial" w:cs="Arial"/>
        </w:rPr>
      </w:pPr>
    </w:p>
    <w:p w14:paraId="79BA67C6" w14:textId="6EA12FCE" w:rsidR="009A34F6" w:rsidRPr="008A3AAB" w:rsidRDefault="00925710" w:rsidP="000534F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Old/Unfinished Business</w:t>
      </w:r>
    </w:p>
    <w:p w14:paraId="6CB076A7" w14:textId="392AF9D6" w:rsidR="00E22D2F" w:rsidRDefault="00E22D2F" w:rsidP="001F5DD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Service Tracking </w:t>
      </w:r>
      <w:r w:rsidR="003006AC">
        <w:rPr>
          <w:rFonts w:ascii="Arial" w:hAnsi="Arial" w:cs="Arial"/>
        </w:rPr>
        <w:t xml:space="preserve">Ms. Sequoia reminded that there is a calendar for recorded HLA hours. </w:t>
      </w:r>
      <w:r w:rsidR="000E5CD7">
        <w:rPr>
          <w:rFonts w:ascii="Arial" w:hAnsi="Arial" w:cs="Arial"/>
        </w:rPr>
        <w:t>Make sure you are recording ANY community service you are doing, even if it’s with another organization, club or at school.</w:t>
      </w:r>
    </w:p>
    <w:p w14:paraId="3829AFE1" w14:textId="18679719" w:rsidR="00A930E3" w:rsidRDefault="00A930E3" w:rsidP="00A930E3">
      <w:pPr>
        <w:ind w:left="720"/>
        <w:rPr>
          <w:rFonts w:ascii="Arial" w:hAnsi="Arial" w:cs="Arial"/>
        </w:rPr>
      </w:pPr>
      <w:r w:rsidRPr="00A930E3">
        <w:rPr>
          <w:rFonts w:ascii="Arial" w:hAnsi="Arial" w:cs="Arial"/>
          <w:b/>
        </w:rPr>
        <w:t xml:space="preserve">Katie’s </w:t>
      </w:r>
      <w:proofErr w:type="spellStart"/>
      <w:r w:rsidRPr="00A930E3">
        <w:rPr>
          <w:rFonts w:ascii="Arial" w:hAnsi="Arial" w:cs="Arial"/>
          <w:b/>
        </w:rPr>
        <w:t>Krops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Chris </w:t>
      </w:r>
      <w:r w:rsidR="003006AC">
        <w:rPr>
          <w:rFonts w:ascii="Arial" w:hAnsi="Arial" w:cs="Arial"/>
        </w:rPr>
        <w:t xml:space="preserve">applied for this grant. He has received an email but no final notification of getting or not getting the </w:t>
      </w:r>
      <w:r w:rsidR="007E61BB">
        <w:rPr>
          <w:rFonts w:ascii="Arial" w:hAnsi="Arial" w:cs="Arial"/>
        </w:rPr>
        <w:t>award</w:t>
      </w:r>
      <w:r>
        <w:rPr>
          <w:rFonts w:ascii="Arial" w:hAnsi="Arial" w:cs="Arial"/>
        </w:rPr>
        <w:t>.</w:t>
      </w:r>
    </w:p>
    <w:p w14:paraId="591C5593" w14:textId="4BC31E76" w:rsidR="007E61BB" w:rsidRDefault="007E61BB" w:rsidP="00A930E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Health Rocks Train the Trainer </w:t>
      </w:r>
      <w:r>
        <w:rPr>
          <w:rFonts w:ascii="Arial" w:hAnsi="Arial" w:cs="Arial"/>
        </w:rPr>
        <w:t>There are two upcoming trainings for anyone 12 and older interested in teaching Health Rocks. Registration is required and there is a flyer with more information available for the Kent County training. The other is in New Castle. See Ms. Sequoia for more information.</w:t>
      </w:r>
    </w:p>
    <w:p w14:paraId="09F01F1E" w14:textId="54B10287" w:rsidR="007E61BB" w:rsidRDefault="007E61BB" w:rsidP="00A930E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New Year Stay Well Goals</w:t>
      </w:r>
      <w:r>
        <w:rPr>
          <w:rFonts w:ascii="Arial" w:hAnsi="Arial" w:cs="Arial"/>
        </w:rPr>
        <w:t xml:space="preserve"> Piper: practice art once a week - </w:t>
      </w:r>
      <w:r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; Autumn: eat max two pieces of candy this month – </w:t>
      </w:r>
      <w:r>
        <w:rPr>
          <w:rFonts w:ascii="Arial" w:hAnsi="Arial" w:cs="Arial"/>
          <w:b/>
        </w:rPr>
        <w:t>not completed</w:t>
      </w:r>
      <w:r>
        <w:rPr>
          <w:rFonts w:ascii="Arial" w:hAnsi="Arial" w:cs="Arial"/>
        </w:rPr>
        <w:t xml:space="preserve">; Phoenix: eat no candy – </w:t>
      </w:r>
      <w:r>
        <w:rPr>
          <w:rFonts w:ascii="Arial" w:hAnsi="Arial" w:cs="Arial"/>
          <w:b/>
        </w:rPr>
        <w:t>not completed</w:t>
      </w:r>
      <w:r>
        <w:rPr>
          <w:rFonts w:ascii="Arial" w:hAnsi="Arial" w:cs="Arial"/>
        </w:rPr>
        <w:t xml:space="preserve">; Brittany: no more than 1x per week in the drive-thru – </w:t>
      </w:r>
      <w:r>
        <w:rPr>
          <w:rFonts w:ascii="Arial" w:hAnsi="Arial" w:cs="Arial"/>
          <w:b/>
        </w:rPr>
        <w:t>completed...no drive-thru at all</w:t>
      </w:r>
      <w:proofErr w:type="gramStart"/>
      <w:r>
        <w:rPr>
          <w:rFonts w:ascii="Arial" w:hAnsi="Arial" w:cs="Arial"/>
          <w:b/>
        </w:rPr>
        <w:t>!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Natalie: at least a bottle of water per week - </w:t>
      </w:r>
      <w:r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; Jayla: 8 ounces less of cappuccino; Ms. Sequoia at least one vegetarian meal each week - </w:t>
      </w:r>
      <w:r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; Ms. Paula eat more soup - </w:t>
      </w:r>
      <w:r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; Ms. Marie; Ms. Mary no more than 1x per week in the drive-thru - </w:t>
      </w:r>
      <w:r>
        <w:rPr>
          <w:rFonts w:ascii="Arial" w:hAnsi="Arial" w:cs="Arial"/>
          <w:b/>
        </w:rPr>
        <w:t>completed</w:t>
      </w:r>
      <w:r>
        <w:rPr>
          <w:rFonts w:ascii="Arial" w:hAnsi="Arial" w:cs="Arial"/>
        </w:rPr>
        <w:t xml:space="preserve">; and Ms. Linda – </w:t>
      </w:r>
      <w:r>
        <w:rPr>
          <w:rFonts w:ascii="Arial" w:hAnsi="Arial" w:cs="Arial"/>
          <w:b/>
        </w:rPr>
        <w:t>lost 10lbs</w:t>
      </w:r>
      <w:r>
        <w:rPr>
          <w:rFonts w:ascii="Arial" w:hAnsi="Arial" w:cs="Arial"/>
        </w:rPr>
        <w:t>.</w:t>
      </w:r>
    </w:p>
    <w:p w14:paraId="5C80CFCE" w14:textId="01A58089" w:rsidR="007E61BB" w:rsidRPr="007E61BB" w:rsidRDefault="007E61BB" w:rsidP="00A930E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Kent Community Gardens </w:t>
      </w:r>
      <w:r>
        <w:rPr>
          <w:rFonts w:ascii="Arial" w:hAnsi="Arial" w:cs="Arial"/>
        </w:rPr>
        <w:t>Chris presented on behalf of the Collaborative at Levy Court and secured $2500 in funding to support new community gardens in the 3 USDA defined Kent County food deserts.</w:t>
      </w:r>
    </w:p>
    <w:p w14:paraId="4172F880" w14:textId="72B4262E" w:rsidR="00F3555E" w:rsidRPr="00F3555E" w:rsidRDefault="009A34F6" w:rsidP="00F3555E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t>New Business</w:t>
      </w:r>
    </w:p>
    <w:p w14:paraId="23CB0BF2" w14:textId="2C4CBFCB" w:rsidR="00C97571" w:rsidRDefault="007E61BB" w:rsidP="0070341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Martin Luther King Jr. Day/Chili Cook Off </w:t>
      </w:r>
      <w:r>
        <w:rPr>
          <w:rFonts w:ascii="Arial" w:hAnsi="Arial" w:cs="Arial"/>
        </w:rPr>
        <w:t xml:space="preserve">The Chili </w:t>
      </w:r>
      <w:proofErr w:type="spellStart"/>
      <w:r>
        <w:rPr>
          <w:rFonts w:ascii="Arial" w:hAnsi="Arial" w:cs="Arial"/>
        </w:rPr>
        <w:t>Cookoff</w:t>
      </w:r>
      <w:proofErr w:type="spellEnd"/>
      <w:r>
        <w:rPr>
          <w:rFonts w:ascii="Arial" w:hAnsi="Arial" w:cs="Arial"/>
        </w:rPr>
        <w:t xml:space="preserve"> didn’t really turn out as a cook-off, but ended up being combined with the OMK MLK Day service activities. The chilies made were </w:t>
      </w:r>
      <w:r>
        <w:rPr>
          <w:rFonts w:ascii="Arial" w:hAnsi="Arial" w:cs="Arial"/>
          <w:i/>
        </w:rPr>
        <w:t>Chili w/ Chocolate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Ye Old Fashioned Chili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i/>
        </w:rPr>
        <w:t>White Chicken Chili</w:t>
      </w:r>
      <w:r>
        <w:rPr>
          <w:rFonts w:ascii="Arial" w:hAnsi="Arial" w:cs="Arial"/>
        </w:rPr>
        <w:t>. After the chili was made, we went to feed the homeless at the Interfaith Mission and Aid in Dover. Another date for the chili cook-off can be decided if that is something we want to do.</w:t>
      </w:r>
    </w:p>
    <w:p w14:paraId="7CE8571F" w14:textId="568A9C0E" w:rsidR="00213E87" w:rsidRDefault="00D52447" w:rsidP="0070341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Asset Building for </w:t>
      </w:r>
      <w:r w:rsidR="00213E87">
        <w:rPr>
          <w:rFonts w:ascii="Arial" w:hAnsi="Arial" w:cs="Arial"/>
          <w:b/>
        </w:rPr>
        <w:t xml:space="preserve">February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is </w:t>
      </w:r>
      <w:r w:rsidR="00213E87" w:rsidRPr="00D52447">
        <w:rPr>
          <w:rFonts w:ascii="Arial" w:hAnsi="Arial" w:cs="Arial"/>
        </w:rPr>
        <w:t>International Boost Self-Esteem Month</w:t>
      </w:r>
      <w:r w:rsidR="00213E87">
        <w:rPr>
          <w:rFonts w:ascii="Arial" w:hAnsi="Arial" w:cs="Arial"/>
        </w:rPr>
        <w:t xml:space="preserve"> We will be doing an activity to do just this related to assets.</w:t>
      </w:r>
    </w:p>
    <w:p w14:paraId="0A532896" w14:textId="11619381" w:rsidR="00213E87" w:rsidRDefault="00213E87" w:rsidP="0070341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March Month</w:t>
      </w:r>
      <w:r>
        <w:rPr>
          <w:rFonts w:ascii="Arial" w:hAnsi="Arial" w:cs="Arial"/>
        </w:rPr>
        <w:t xml:space="preserve"> There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 couple of recognized initiatives in March. The unanimous vote was to celebrate </w:t>
      </w:r>
      <w:r w:rsidRPr="00213E87">
        <w:rPr>
          <w:rFonts w:ascii="Arial" w:hAnsi="Arial" w:cs="Arial"/>
          <w:i/>
        </w:rPr>
        <w:t>Youth Art Month</w:t>
      </w:r>
      <w:r>
        <w:rPr>
          <w:rFonts w:ascii="Arial" w:hAnsi="Arial" w:cs="Arial"/>
        </w:rPr>
        <w:t xml:space="preserve"> at the March meeting.</w:t>
      </w:r>
    </w:p>
    <w:p w14:paraId="09FEDC99" w14:textId="6953513E" w:rsidR="00213E87" w:rsidRDefault="000E5CD7" w:rsidP="0070341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2015 Healthy Living Challenge #1</w:t>
      </w:r>
      <w:r w:rsidR="00687647">
        <w:rPr>
          <w:rFonts w:ascii="Arial" w:hAnsi="Arial" w:cs="Arial"/>
        </w:rPr>
        <w:t xml:space="preserve"> The challenge for this month will be “No sugary drinks or artificially sweetened drinks until the next meeting.” Participants: </w:t>
      </w:r>
      <w:proofErr w:type="spellStart"/>
      <w:r w:rsidR="00687647">
        <w:rPr>
          <w:rFonts w:ascii="Arial" w:hAnsi="Arial" w:cs="Arial"/>
        </w:rPr>
        <w:t>Robine</w:t>
      </w:r>
      <w:proofErr w:type="spellEnd"/>
      <w:r w:rsidR="00687647">
        <w:rPr>
          <w:rFonts w:ascii="Arial" w:hAnsi="Arial" w:cs="Arial"/>
        </w:rPr>
        <w:t xml:space="preserve">, Sarah, Autumn, Elijah, </w:t>
      </w:r>
      <w:proofErr w:type="spellStart"/>
      <w:r w:rsidR="00687647">
        <w:rPr>
          <w:rFonts w:ascii="Arial" w:hAnsi="Arial" w:cs="Arial"/>
        </w:rPr>
        <w:t>Mikala</w:t>
      </w:r>
      <w:proofErr w:type="spellEnd"/>
      <w:r w:rsidR="00687647">
        <w:rPr>
          <w:rFonts w:ascii="Arial" w:hAnsi="Arial" w:cs="Arial"/>
        </w:rPr>
        <w:t>, Ms. Sequoia, Mr. Nick, Piper, Brittney, Mrs. Marie, Mrs. Paula, Chris, Mrs. Cassandr</w:t>
      </w:r>
      <w:r>
        <w:rPr>
          <w:rFonts w:ascii="Arial" w:hAnsi="Arial" w:cs="Arial"/>
        </w:rPr>
        <w:t xml:space="preserve">a, Jayla, </w:t>
      </w:r>
      <w:proofErr w:type="spellStart"/>
      <w:r>
        <w:rPr>
          <w:rFonts w:ascii="Arial" w:hAnsi="Arial" w:cs="Arial"/>
        </w:rPr>
        <w:t>Hydiyah</w:t>
      </w:r>
      <w:proofErr w:type="spellEnd"/>
      <w:r>
        <w:rPr>
          <w:rFonts w:ascii="Arial" w:hAnsi="Arial" w:cs="Arial"/>
        </w:rPr>
        <w:t>, and Cassidy.</w:t>
      </w:r>
    </w:p>
    <w:p w14:paraId="109CC58C" w14:textId="7DDD9ACF" w:rsidR="000E5CD7" w:rsidRPr="00687647" w:rsidRDefault="000E5CD7" w:rsidP="00C6244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Project Books</w:t>
      </w:r>
      <w:r w:rsidRPr="000E5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 Sequoia passed out copies of and went over filling out the 4-H General Record and Project Books. We will choose one project to do as a club next meeting. Anyone who hasn’t done an Exploring 4-H Record book could do one just once. Ms. Sequoia also had a food preservation curriculum that she presented to the club for consideration of a food project.</w:t>
      </w:r>
      <w:r w:rsidR="00C62442">
        <w:rPr>
          <w:rFonts w:ascii="Arial" w:hAnsi="Arial" w:cs="Arial"/>
        </w:rPr>
        <w:t xml:space="preserve"> The vote was unclear, so we will revisit this at the next meeting.</w:t>
      </w:r>
    </w:p>
    <w:p w14:paraId="0ACD3159" w14:textId="77777777" w:rsidR="008C7EDF" w:rsidRDefault="00DA058B" w:rsidP="000534F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Announcement</w:t>
      </w:r>
      <w:r w:rsidR="00AB4DED">
        <w:rPr>
          <w:rFonts w:ascii="Arial" w:hAnsi="Arial" w:cs="Arial"/>
        </w:rPr>
        <w:t>s</w:t>
      </w:r>
      <w:r w:rsidR="00F920CC">
        <w:rPr>
          <w:rFonts w:ascii="Arial" w:hAnsi="Arial" w:cs="Arial"/>
        </w:rPr>
        <w:t xml:space="preserve">: </w:t>
      </w:r>
    </w:p>
    <w:p w14:paraId="02A975BE" w14:textId="3A16A243" w:rsidR="008C7EDF" w:rsidRPr="008C7EDF" w:rsidRDefault="00F920CC" w:rsidP="008C7EDF">
      <w:pPr>
        <w:pStyle w:val="Heading2"/>
        <w:spacing w:after="240"/>
        <w:ind w:left="72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4-H Grown </w:t>
      </w:r>
      <w:r>
        <w:rPr>
          <w:rFonts w:ascii="Arial" w:hAnsi="Arial" w:cs="Arial"/>
          <w:b w:val="0"/>
        </w:rPr>
        <w:t xml:space="preserve">is a contest sponsored by National 4-H and </w:t>
      </w:r>
      <w:proofErr w:type="spellStart"/>
      <w:r>
        <w:rPr>
          <w:rFonts w:ascii="Arial" w:hAnsi="Arial" w:cs="Arial"/>
          <w:b w:val="0"/>
        </w:rPr>
        <w:t>HughesNet</w:t>
      </w:r>
      <w:proofErr w:type="spellEnd"/>
      <w:r>
        <w:rPr>
          <w:rFonts w:ascii="Arial" w:hAnsi="Arial" w:cs="Arial"/>
          <w:b w:val="0"/>
        </w:rPr>
        <w:t xml:space="preserve">. The winner will receive $10,000 for science in their state 4-H programs. Delaware is currently in the lead! Please sign-on, family emails are bad so use individual email addresses for each family member. You </w:t>
      </w:r>
      <w:r>
        <w:rPr>
          <w:rFonts w:ascii="Arial" w:hAnsi="Arial" w:cs="Arial"/>
        </w:rPr>
        <w:t xml:space="preserve">DO NOT HAVE TO BE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4-H ALUM </w:t>
      </w:r>
      <w:r>
        <w:rPr>
          <w:rFonts w:ascii="Arial" w:hAnsi="Arial" w:cs="Arial"/>
          <w:b w:val="0"/>
        </w:rPr>
        <w:t>to sign-in. Anyone related to 4-H can go on.</w:t>
      </w:r>
    </w:p>
    <w:p w14:paraId="18565CF7" w14:textId="2AF3BA1F" w:rsidR="008C7EDF" w:rsidRDefault="008C7EDF" w:rsidP="008C7EDF">
      <w:pPr>
        <w:pStyle w:val="Heading2"/>
        <w:spacing w:after="240"/>
        <w:ind w:left="72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Military 4-H </w:t>
      </w:r>
      <w:r>
        <w:rPr>
          <w:rFonts w:ascii="Arial" w:hAnsi="Arial" w:cs="Arial"/>
          <w:b w:val="0"/>
        </w:rPr>
        <w:t>there is a flyer circulating to participate in OMK hikes around the state. Contact Rhonda Martell if you’re interested.</w:t>
      </w:r>
    </w:p>
    <w:p w14:paraId="6337F17B" w14:textId="544681B6" w:rsidR="008C7EDF" w:rsidRPr="008C7EDF" w:rsidRDefault="008C7EDF" w:rsidP="008C7EDF">
      <w:pPr>
        <w:ind w:left="720"/>
      </w:pPr>
      <w:r>
        <w:rPr>
          <w:rFonts w:ascii="Arial" w:hAnsi="Arial" w:cs="Arial"/>
          <w:b/>
        </w:rPr>
        <w:t>4-H Food Smart Families</w:t>
      </w:r>
      <w:r>
        <w:rPr>
          <w:rFonts w:ascii="Arial" w:hAnsi="Arial" w:cs="Arial"/>
        </w:rPr>
        <w:t xml:space="preserve"> There is a flyer circulating for the new year of training for this initiative. There are more hours of training this year. Each trainer is required to attend 3 trainings. See the flyer or Ms. Sequoia for more information.</w:t>
      </w:r>
    </w:p>
    <w:p w14:paraId="30A50105" w14:textId="71045A4A" w:rsidR="009A34F6" w:rsidRPr="00F920CC" w:rsidRDefault="00687647" w:rsidP="008C7EDF">
      <w:pPr>
        <w:pStyle w:val="Heading2"/>
        <w:ind w:left="720"/>
        <w:rPr>
          <w:rFonts w:ascii="Arial" w:hAnsi="Arial" w:cs="Arial"/>
        </w:rPr>
      </w:pPr>
      <w:r w:rsidRPr="00F920CC">
        <w:rPr>
          <w:rFonts w:ascii="Arial" w:hAnsi="Arial" w:cs="Arial"/>
          <w:b w:val="0"/>
        </w:rPr>
        <w:t>Piper</w:t>
      </w:r>
      <w:r>
        <w:rPr>
          <w:rFonts w:ascii="Arial" w:hAnsi="Arial" w:cs="Arial"/>
          <w:b w:val="0"/>
        </w:rPr>
        <w:t xml:space="preserve"> completed the Polar Bear Plunge and raised $2000 for the Special Olympics. Piper also received the Prudential Award! Go Piper</w:t>
      </w:r>
      <w:proofErr w:type="gramStart"/>
      <w:r>
        <w:rPr>
          <w:rFonts w:ascii="Arial" w:hAnsi="Arial" w:cs="Arial"/>
          <w:b w:val="0"/>
        </w:rPr>
        <w:t>!</w:t>
      </w:r>
      <w:r w:rsidR="00C97571">
        <w:rPr>
          <w:rFonts w:ascii="Arial" w:hAnsi="Arial" w:cs="Arial"/>
          <w:b w:val="0"/>
        </w:rPr>
        <w:t>.</w:t>
      </w:r>
      <w:proofErr w:type="gramEnd"/>
    </w:p>
    <w:p w14:paraId="41E8F26E" w14:textId="77777777" w:rsidR="0099363E" w:rsidRDefault="0099363E" w:rsidP="005578C9">
      <w:pPr>
        <w:pStyle w:val="Heading2"/>
        <w:rPr>
          <w:rFonts w:ascii="Arial" w:hAnsi="Arial" w:cs="Arial"/>
        </w:rPr>
      </w:pPr>
    </w:p>
    <w:p w14:paraId="4C283E61" w14:textId="3EEDE688" w:rsidR="00815099" w:rsidRDefault="00703418" w:rsidP="00815099">
      <w:pPr>
        <w:pStyle w:val="Heading2"/>
        <w:spacing w:after="24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Activity </w:t>
      </w:r>
      <w:r w:rsidR="00687647">
        <w:rPr>
          <w:rFonts w:ascii="Arial" w:hAnsi="Arial" w:cs="Arial"/>
          <w:b w:val="0"/>
        </w:rPr>
        <w:t>Asset Activity</w:t>
      </w:r>
    </w:p>
    <w:p w14:paraId="437FEF85" w14:textId="0D95F016" w:rsidR="00703418" w:rsidRPr="00815099" w:rsidRDefault="00815099" w:rsidP="00815099">
      <w:pPr>
        <w:rPr>
          <w:rFonts w:ascii="Arial" w:hAnsi="Arial" w:cs="Arial"/>
        </w:rPr>
        <w:sectPr w:rsidR="00703418" w:rsidRPr="00815099" w:rsidSect="008A3A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>Next Meetings:</w:t>
      </w:r>
      <w:r w:rsidRPr="00815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 30</w:t>
      </w:r>
      <w:r w:rsidRPr="007034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April 28</w:t>
      </w:r>
      <w:r w:rsidRPr="007034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26</w:t>
      </w:r>
      <w:r w:rsidRPr="007034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>June 23</w:t>
      </w:r>
      <w:r w:rsidRPr="00703418">
        <w:rPr>
          <w:rFonts w:ascii="Arial" w:hAnsi="Arial" w:cs="Arial"/>
          <w:vertAlign w:val="superscript"/>
        </w:rPr>
        <w:t>r</w:t>
      </w:r>
      <w:r>
        <w:rPr>
          <w:rFonts w:ascii="Arial" w:hAnsi="Arial" w:cs="Arial"/>
          <w:vertAlign w:val="superscript"/>
        </w:rPr>
        <w:t>d</w:t>
      </w:r>
    </w:p>
    <w:p w14:paraId="4861E5F8" w14:textId="4677D69F" w:rsidR="009A34F6" w:rsidRPr="008A3AAB" w:rsidRDefault="000534FF" w:rsidP="00F43FDA">
      <w:pPr>
        <w:pStyle w:val="Heading2"/>
        <w:rPr>
          <w:rFonts w:ascii="Arial" w:hAnsi="Arial" w:cs="Arial"/>
        </w:rPr>
      </w:pPr>
      <w:r w:rsidRPr="008A3AAB">
        <w:rPr>
          <w:rFonts w:ascii="Arial" w:hAnsi="Arial" w:cs="Arial"/>
        </w:rPr>
        <w:lastRenderedPageBreak/>
        <w:t>Adjournment</w:t>
      </w:r>
      <w:r w:rsidR="00F43FDA">
        <w:rPr>
          <w:rFonts w:ascii="Arial" w:hAnsi="Arial" w:cs="Arial"/>
        </w:rPr>
        <w:t xml:space="preserve"> </w:t>
      </w:r>
      <w:r w:rsidR="00687647">
        <w:rPr>
          <w:rFonts w:ascii="Arial" w:hAnsi="Arial" w:cs="Arial"/>
          <w:b w:val="0"/>
        </w:rPr>
        <w:t>Chris</w:t>
      </w:r>
      <w:r w:rsidR="00C97571">
        <w:rPr>
          <w:rFonts w:ascii="Arial" w:hAnsi="Arial" w:cs="Arial"/>
          <w:b w:val="0"/>
        </w:rPr>
        <w:t xml:space="preserve"> motioned to adjourn with a 2</w:t>
      </w:r>
      <w:r w:rsidR="00C97571" w:rsidRPr="00C97571">
        <w:rPr>
          <w:rFonts w:ascii="Arial" w:hAnsi="Arial" w:cs="Arial"/>
          <w:b w:val="0"/>
          <w:vertAlign w:val="superscript"/>
        </w:rPr>
        <w:t>nd</w:t>
      </w:r>
      <w:r w:rsidR="00C97571">
        <w:rPr>
          <w:rFonts w:ascii="Arial" w:hAnsi="Arial" w:cs="Arial"/>
          <w:b w:val="0"/>
        </w:rPr>
        <w:t xml:space="preserve"> from </w:t>
      </w:r>
      <w:r w:rsidR="00687647">
        <w:rPr>
          <w:rFonts w:ascii="Arial" w:hAnsi="Arial" w:cs="Arial"/>
          <w:b w:val="0"/>
        </w:rPr>
        <w:t>Phoenix</w:t>
      </w:r>
      <w:r w:rsidR="00C97571">
        <w:rPr>
          <w:rFonts w:ascii="Arial" w:hAnsi="Arial" w:cs="Arial"/>
          <w:b w:val="0"/>
        </w:rPr>
        <w:t>. The motion passed with no objection. T</w:t>
      </w:r>
      <w:r w:rsidR="006B65BF">
        <w:rPr>
          <w:rFonts w:ascii="Arial" w:hAnsi="Arial" w:cs="Arial"/>
          <w:b w:val="0"/>
        </w:rPr>
        <w:t xml:space="preserve">he meeting </w:t>
      </w:r>
      <w:r w:rsidR="00687647">
        <w:rPr>
          <w:rFonts w:ascii="Arial" w:hAnsi="Arial" w:cs="Arial"/>
          <w:b w:val="0"/>
        </w:rPr>
        <w:t>was adjourned at 8:10</w:t>
      </w:r>
      <w:r w:rsidR="00C97571">
        <w:rPr>
          <w:rFonts w:ascii="Arial" w:hAnsi="Arial" w:cs="Arial"/>
          <w:b w:val="0"/>
        </w:rPr>
        <w:t xml:space="preserve">pm. </w:t>
      </w:r>
    </w:p>
    <w:p w14:paraId="5EC4261B" w14:textId="5F98CBDC" w:rsidR="009A34F6" w:rsidRDefault="009A34F6" w:rsidP="00D630A0">
      <w:pPr>
        <w:spacing w:before="240" w:after="0" w:line="240" w:lineRule="auto"/>
        <w:rPr>
          <w:rFonts w:ascii="Arial" w:hAnsi="Arial" w:cs="Arial"/>
        </w:rPr>
      </w:pPr>
      <w:r w:rsidRPr="008A3AAB">
        <w:rPr>
          <w:rFonts w:ascii="Arial" w:hAnsi="Arial" w:cs="Arial"/>
        </w:rPr>
        <w:t>Minutes submitted by:</w:t>
      </w:r>
      <w:r w:rsidRPr="008A3AAB">
        <w:rPr>
          <w:rFonts w:ascii="Arial" w:hAnsi="Arial" w:cs="Arial"/>
        </w:rPr>
        <w:tab/>
      </w:r>
      <w:r w:rsidR="00687647">
        <w:rPr>
          <w:rFonts w:ascii="Arial" w:hAnsi="Arial" w:cs="Arial"/>
        </w:rPr>
        <w:t>Brittney Jarvis, Vice President</w:t>
      </w:r>
    </w:p>
    <w:p w14:paraId="292BE9FF" w14:textId="2129F8F1" w:rsidR="00F43FDA" w:rsidRPr="008A3AAB" w:rsidRDefault="00F43FDA" w:rsidP="00D630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typed by: Ms. Sequoia</w:t>
      </w:r>
    </w:p>
    <w:sectPr w:rsidR="00F43FDA" w:rsidRPr="008A3AAB" w:rsidSect="007034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EF5961"/>
    <w:multiLevelType w:val="hybridMultilevel"/>
    <w:tmpl w:val="D7FED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B343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D44ED1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C"/>
    <w:rsid w:val="00040CA3"/>
    <w:rsid w:val="000534FF"/>
    <w:rsid w:val="000D5712"/>
    <w:rsid w:val="000E5CD7"/>
    <w:rsid w:val="001679DD"/>
    <w:rsid w:val="00175E14"/>
    <w:rsid w:val="001B4146"/>
    <w:rsid w:val="001E267A"/>
    <w:rsid w:val="001F3F5E"/>
    <w:rsid w:val="001F5DD7"/>
    <w:rsid w:val="001F6070"/>
    <w:rsid w:val="001F6CAC"/>
    <w:rsid w:val="00213E87"/>
    <w:rsid w:val="002141FC"/>
    <w:rsid w:val="00272ABC"/>
    <w:rsid w:val="00297A86"/>
    <w:rsid w:val="002C55D2"/>
    <w:rsid w:val="002D2E15"/>
    <w:rsid w:val="003006AC"/>
    <w:rsid w:val="00316718"/>
    <w:rsid w:val="00316C23"/>
    <w:rsid w:val="003F252A"/>
    <w:rsid w:val="00475306"/>
    <w:rsid w:val="004A1E0F"/>
    <w:rsid w:val="004B7FCD"/>
    <w:rsid w:val="004F4380"/>
    <w:rsid w:val="005567EC"/>
    <w:rsid w:val="005578C9"/>
    <w:rsid w:val="00557A03"/>
    <w:rsid w:val="006076B5"/>
    <w:rsid w:val="006466B8"/>
    <w:rsid w:val="00657E01"/>
    <w:rsid w:val="00661E05"/>
    <w:rsid w:val="00687647"/>
    <w:rsid w:val="0069738C"/>
    <w:rsid w:val="006B65BF"/>
    <w:rsid w:val="00703418"/>
    <w:rsid w:val="007040AB"/>
    <w:rsid w:val="007736B1"/>
    <w:rsid w:val="00784836"/>
    <w:rsid w:val="007B1B88"/>
    <w:rsid w:val="007C3EE3"/>
    <w:rsid w:val="007E61BB"/>
    <w:rsid w:val="00815099"/>
    <w:rsid w:val="00817A9B"/>
    <w:rsid w:val="00840C5E"/>
    <w:rsid w:val="008A3AAB"/>
    <w:rsid w:val="008C7EDF"/>
    <w:rsid w:val="00925710"/>
    <w:rsid w:val="00960483"/>
    <w:rsid w:val="0099363E"/>
    <w:rsid w:val="009A34F6"/>
    <w:rsid w:val="009B322D"/>
    <w:rsid w:val="00A1127D"/>
    <w:rsid w:val="00A26605"/>
    <w:rsid w:val="00A32DE9"/>
    <w:rsid w:val="00A930E3"/>
    <w:rsid w:val="00A97A58"/>
    <w:rsid w:val="00AB4DED"/>
    <w:rsid w:val="00AB770C"/>
    <w:rsid w:val="00AE03E8"/>
    <w:rsid w:val="00B6000C"/>
    <w:rsid w:val="00B85779"/>
    <w:rsid w:val="00BB2BDB"/>
    <w:rsid w:val="00C02FFE"/>
    <w:rsid w:val="00C62442"/>
    <w:rsid w:val="00C7730D"/>
    <w:rsid w:val="00C97571"/>
    <w:rsid w:val="00CE639C"/>
    <w:rsid w:val="00D52447"/>
    <w:rsid w:val="00D630A0"/>
    <w:rsid w:val="00DA058B"/>
    <w:rsid w:val="00DA4578"/>
    <w:rsid w:val="00DB3CF3"/>
    <w:rsid w:val="00DD05DE"/>
    <w:rsid w:val="00DD3030"/>
    <w:rsid w:val="00E22D2F"/>
    <w:rsid w:val="00E44288"/>
    <w:rsid w:val="00E824F4"/>
    <w:rsid w:val="00F3555E"/>
    <w:rsid w:val="00F43FDA"/>
    <w:rsid w:val="00F57EA6"/>
    <w:rsid w:val="00F756A7"/>
    <w:rsid w:val="00F920CC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D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rFonts w:asciiTheme="minorHAnsi" w:hAnsiTheme="minorHAnsi"/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rFonts w:asciiTheme="minorHAnsi" w:hAnsiTheme="minorHAnsi"/>
      <w:b/>
      <w:sz w:val="28"/>
    </w:rPr>
  </w:style>
  <w:style w:type="character" w:styleId="PlaceholderText">
    <w:name w:val="Placeholder Tex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72AB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A05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02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rFonts w:asciiTheme="minorHAnsi" w:hAnsiTheme="minorHAnsi"/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rFonts w:asciiTheme="minorHAnsi" w:hAnsiTheme="minorHAnsi"/>
      <w:b/>
      <w:sz w:val="28"/>
    </w:rPr>
  </w:style>
  <w:style w:type="character" w:styleId="PlaceholderText">
    <w:name w:val="Placeholder Tex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72AB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A058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02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\Users\user\AppData\Roaming\Microsoft\Templates\MS_FormalMeetingMinutes.dotx</Template>
  <TotalTime>0</TotalTime>
  <Pages>2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CANR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Healthy Living Ambassadors</dc:subject>
  <dc:creator>user</dc:creator>
  <dc:description>Leader Sequoia Rent.</dc:description>
  <cp:lastModifiedBy>NCC MacAir</cp:lastModifiedBy>
  <cp:revision>2</cp:revision>
  <cp:lastPrinted>2015-03-23T18:42:00Z</cp:lastPrinted>
  <dcterms:created xsi:type="dcterms:W3CDTF">2015-03-23T19:44:00Z</dcterms:created>
  <dcterms:modified xsi:type="dcterms:W3CDTF">2015-03-23T19:44:00Z</dcterms:modified>
  <cp:category>April 24, 2014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